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A1" w:rsidRPr="00705C07" w:rsidRDefault="002332A1" w:rsidP="00705C0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2332A1" w:rsidRPr="00EC54EB" w:rsidRDefault="002332A1" w:rsidP="00EC54EB">
      <w:pPr>
        <w:spacing w:after="0" w:line="240" w:lineRule="auto"/>
        <w:ind w:right="36"/>
        <w:jc w:val="center"/>
        <w:rPr>
          <w:rFonts w:ascii="Times New Roman" w:hAnsi="Times New Roman"/>
          <w:sz w:val="24"/>
          <w:szCs w:val="24"/>
        </w:rPr>
      </w:pPr>
    </w:p>
    <w:p w:rsidR="00FF5912" w:rsidRPr="00534D8A" w:rsidRDefault="00EC54EB" w:rsidP="002332A1">
      <w:pPr>
        <w:spacing w:after="0" w:line="240" w:lineRule="auto"/>
        <w:ind w:right="36"/>
        <w:jc w:val="center"/>
        <w:rPr>
          <w:rFonts w:ascii="Times New Roman" w:hAnsi="Times New Roman"/>
          <w:b/>
          <w:color w:val="008000"/>
          <w:sz w:val="32"/>
          <w:szCs w:val="36"/>
        </w:rPr>
      </w:pPr>
      <w:r w:rsidRPr="00534D8A">
        <w:rPr>
          <w:rFonts w:ascii="Times New Roman" w:hAnsi="Times New Roman"/>
          <w:b/>
          <w:szCs w:val="24"/>
        </w:rPr>
        <w:t xml:space="preserve"> </w:t>
      </w:r>
      <w:r w:rsidR="00FF5912" w:rsidRPr="00534D8A">
        <w:rPr>
          <w:rFonts w:ascii="Times New Roman" w:hAnsi="Times New Roman"/>
          <w:b/>
          <w:color w:val="008000"/>
          <w:sz w:val="36"/>
          <w:szCs w:val="36"/>
        </w:rPr>
        <w:t>ПАМЯТКА</w:t>
      </w:r>
    </w:p>
    <w:p w:rsidR="00FF5912" w:rsidRPr="00EC54EB" w:rsidRDefault="00FF5912" w:rsidP="00FF5912">
      <w:pPr>
        <w:spacing w:after="0" w:line="240" w:lineRule="auto"/>
        <w:contextualSpacing/>
        <w:jc w:val="center"/>
        <w:rPr>
          <w:rFonts w:ascii="Times New Roman" w:hAnsi="Times New Roman"/>
          <w:color w:val="008000"/>
          <w:sz w:val="36"/>
          <w:szCs w:val="36"/>
        </w:rPr>
      </w:pPr>
      <w:r w:rsidRPr="00EC54EB">
        <w:rPr>
          <w:rFonts w:ascii="Times New Roman" w:hAnsi="Times New Roman"/>
          <w:color w:val="008000"/>
          <w:sz w:val="36"/>
          <w:szCs w:val="36"/>
        </w:rPr>
        <w:t>ВОЗРАСТНЫЕ НОРМЫ РАЗВИТИЯ РЕБЕНКА ОТ 0 до 3 ЛЕТ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5247"/>
      </w:tblGrid>
      <w:tr w:rsidR="00705C07" w:rsidTr="008B4223">
        <w:tc>
          <w:tcPr>
            <w:tcW w:w="10682" w:type="dxa"/>
            <w:gridSpan w:val="2"/>
          </w:tcPr>
          <w:p w:rsidR="00705C07" w:rsidRPr="008B4223" w:rsidRDefault="00705C07" w:rsidP="00705C07">
            <w:pPr>
              <w:pStyle w:val="a3"/>
              <w:spacing w:before="0" w:beforeAutospacing="0" w:after="0" w:afterAutospacing="0"/>
              <w:ind w:firstLine="284"/>
              <w:contextualSpacing/>
              <w:jc w:val="center"/>
              <w:rPr>
                <w:b/>
                <w:i/>
                <w:color w:val="403152" w:themeColor="accent4" w:themeShade="80"/>
                <w:sz w:val="28"/>
                <w:szCs w:val="28"/>
              </w:rPr>
            </w:pPr>
          </w:p>
          <w:p w:rsidR="00705C07" w:rsidRDefault="00705C07" w:rsidP="00705C07">
            <w:pPr>
              <w:pStyle w:val="a3"/>
              <w:spacing w:before="0" w:beforeAutospacing="0" w:after="0" w:afterAutospacing="0"/>
              <w:ind w:firstLine="284"/>
              <w:contextualSpacing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 w:rsidRPr="008B4223">
              <w:rPr>
                <w:b/>
                <w:i/>
                <w:color w:val="403152" w:themeColor="accent4" w:themeShade="80"/>
                <w:sz w:val="28"/>
                <w:szCs w:val="28"/>
                <w:u w:val="single"/>
              </w:rPr>
              <w:t>Физическое  развитие</w:t>
            </w:r>
            <w:r>
              <w:rPr>
                <w:b/>
                <w:i/>
                <w:color w:val="008000"/>
                <w:sz w:val="28"/>
                <w:szCs w:val="28"/>
                <w:u w:val="single"/>
              </w:rPr>
              <w:t xml:space="preserve"> </w:t>
            </w:r>
          </w:p>
        </w:tc>
      </w:tr>
      <w:tr w:rsidR="00086718" w:rsidTr="008B4223">
        <w:tc>
          <w:tcPr>
            <w:tcW w:w="5341" w:type="dxa"/>
          </w:tcPr>
          <w:p w:rsidR="00705C07" w:rsidRPr="00705C07" w:rsidRDefault="00705C07" w:rsidP="00705C07">
            <w:pPr>
              <w:pStyle w:val="a3"/>
              <w:spacing w:before="0" w:beforeAutospacing="0" w:after="0" w:afterAutospacing="0"/>
              <w:ind w:firstLine="284"/>
              <w:contextualSpacing/>
              <w:jc w:val="center"/>
              <w:rPr>
                <w:b/>
                <w:color w:val="008000"/>
                <w:sz w:val="28"/>
                <w:szCs w:val="28"/>
                <w:u w:val="single"/>
              </w:rPr>
            </w:pPr>
            <w:r w:rsidRPr="00705C07">
              <w:rPr>
                <w:b/>
                <w:color w:val="008000"/>
                <w:sz w:val="28"/>
                <w:szCs w:val="28"/>
                <w:u w:val="single"/>
              </w:rPr>
              <w:t>От 0 до 1 года</w:t>
            </w:r>
          </w:p>
          <w:p w:rsidR="00086718" w:rsidRDefault="00705C07" w:rsidP="00FF591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noProof/>
                <w:color w:val="008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30480</wp:posOffset>
                  </wp:positionV>
                  <wp:extent cx="3257550" cy="2705100"/>
                  <wp:effectExtent l="19050" t="0" r="0" b="0"/>
                  <wp:wrapNone/>
                  <wp:docPr id="2" name="Рисунок 2" descr="f8dba0d4e538c72b21ebf3184b59e5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8dba0d4e538c72b21ebf3184b59e5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705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</w:tcPr>
          <w:p w:rsidR="00705C07" w:rsidRPr="00705C07" w:rsidRDefault="00705C07" w:rsidP="00705C0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  <w:u w:val="single"/>
              </w:rPr>
            </w:pPr>
            <w:r w:rsidRPr="00705C07">
              <w:rPr>
                <w:rFonts w:ascii="Times New Roman" w:hAnsi="Times New Roman" w:cs="Times New Roman"/>
                <w:b/>
                <w:color w:val="008000"/>
                <w:sz w:val="28"/>
                <w:szCs w:val="28"/>
                <w:u w:val="single"/>
              </w:rPr>
              <w:t>От  1 до 2 лет</w:t>
            </w:r>
          </w:p>
          <w:p w:rsidR="00086718" w:rsidRDefault="00086718" w:rsidP="00FF591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color w:val="008000"/>
                <w:sz w:val="28"/>
                <w:szCs w:val="28"/>
              </w:rPr>
            </w:pPr>
          </w:p>
        </w:tc>
      </w:tr>
      <w:tr w:rsidR="00086718" w:rsidTr="008B4223">
        <w:tc>
          <w:tcPr>
            <w:tcW w:w="5341" w:type="dxa"/>
          </w:tcPr>
          <w:p w:rsidR="00086718" w:rsidRDefault="00086718" w:rsidP="00FF591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color w:val="008000"/>
                <w:sz w:val="28"/>
                <w:szCs w:val="28"/>
              </w:rPr>
            </w:pPr>
          </w:p>
          <w:p w:rsidR="00705C07" w:rsidRDefault="00705C07" w:rsidP="00FF591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color w:val="008000"/>
                <w:sz w:val="28"/>
                <w:szCs w:val="28"/>
              </w:rPr>
            </w:pPr>
          </w:p>
          <w:p w:rsidR="00705C07" w:rsidRDefault="00705C07" w:rsidP="00FF591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color w:val="008000"/>
                <w:sz w:val="28"/>
                <w:szCs w:val="28"/>
              </w:rPr>
            </w:pPr>
          </w:p>
          <w:p w:rsidR="00705C07" w:rsidRDefault="00705C07" w:rsidP="00FF591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color w:val="008000"/>
                <w:sz w:val="28"/>
                <w:szCs w:val="28"/>
              </w:rPr>
            </w:pPr>
          </w:p>
          <w:p w:rsidR="00705C07" w:rsidRDefault="00705C07" w:rsidP="00FF591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color w:val="008000"/>
                <w:sz w:val="28"/>
                <w:szCs w:val="28"/>
              </w:rPr>
            </w:pPr>
          </w:p>
          <w:p w:rsidR="00705C07" w:rsidRDefault="00705C07" w:rsidP="00FF591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color w:val="008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705C07" w:rsidRDefault="00705C07" w:rsidP="0070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18">
              <w:rPr>
                <w:rFonts w:ascii="Times New Roman" w:hAnsi="Times New Roman" w:cs="Times New Roman"/>
                <w:sz w:val="24"/>
                <w:szCs w:val="24"/>
              </w:rPr>
              <w:t>Самостоятельно ходит, бегает, приседает, выпрямляется без опоры, подлезает и перелезает через различные предметы,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ьет из чашки, пользуется ложкой</w:t>
            </w:r>
          </w:p>
          <w:p w:rsidR="00705C07" w:rsidRDefault="00705C07" w:rsidP="0070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07" w:rsidRPr="00705C07" w:rsidRDefault="00705C07" w:rsidP="00705C0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  <w:u w:val="single"/>
              </w:rPr>
            </w:pPr>
            <w:r w:rsidRPr="00705C07">
              <w:rPr>
                <w:rFonts w:ascii="Times New Roman" w:hAnsi="Times New Roman" w:cs="Times New Roman"/>
                <w:b/>
                <w:color w:val="008000"/>
                <w:sz w:val="28"/>
                <w:szCs w:val="28"/>
                <w:u w:val="single"/>
              </w:rPr>
              <w:t>От 2 до 3 лет</w:t>
            </w:r>
          </w:p>
          <w:p w:rsidR="00705C07" w:rsidRPr="00086718" w:rsidRDefault="00705C07" w:rsidP="0070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18" w:rsidRDefault="00705C07" w:rsidP="00705C07"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18">
              <w:rPr>
                <w:rFonts w:ascii="Times New Roman" w:hAnsi="Times New Roman" w:cs="Times New Roman"/>
                <w:sz w:val="24"/>
                <w:szCs w:val="24"/>
              </w:rPr>
              <w:t>дет по лестнице меняя ноги, стоит на одной ноге, ездит на 3-х колесном велосипеде, проявляется предпочтение ребенка в использовании правой или левой руки, поворачивает дверные ручки, уверенно пинает мяч ногой, держит карандаш в положении для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ьма, откручивать крышки и винты</w:t>
            </w:r>
          </w:p>
        </w:tc>
      </w:tr>
    </w:tbl>
    <w:p w:rsidR="00705C07" w:rsidRPr="008B4223" w:rsidRDefault="00705C07" w:rsidP="00705C07">
      <w:pPr>
        <w:pStyle w:val="a3"/>
        <w:ind w:left="-110" w:right="-172"/>
        <w:contextualSpacing/>
        <w:jc w:val="center"/>
        <w:rPr>
          <w:rStyle w:val="a4"/>
          <w:i/>
          <w:color w:val="403152" w:themeColor="accent4" w:themeShade="80"/>
          <w:sz w:val="28"/>
          <w:szCs w:val="28"/>
        </w:rPr>
      </w:pPr>
      <w:r w:rsidRPr="008B4223">
        <w:rPr>
          <w:rStyle w:val="a4"/>
          <w:i/>
          <w:color w:val="403152" w:themeColor="accent4" w:themeShade="80"/>
          <w:sz w:val="28"/>
          <w:szCs w:val="28"/>
          <w:u w:val="single"/>
        </w:rPr>
        <w:t>П</w:t>
      </w:r>
      <w:r w:rsidR="00FF5912" w:rsidRPr="008B4223">
        <w:rPr>
          <w:rStyle w:val="a4"/>
          <w:i/>
          <w:color w:val="403152" w:themeColor="accent4" w:themeShade="80"/>
          <w:sz w:val="28"/>
          <w:szCs w:val="28"/>
          <w:u w:val="single"/>
        </w:rPr>
        <w:t>сихическо</w:t>
      </w:r>
      <w:r w:rsidRPr="008B4223">
        <w:rPr>
          <w:rStyle w:val="a4"/>
          <w:i/>
          <w:color w:val="403152" w:themeColor="accent4" w:themeShade="80"/>
          <w:sz w:val="28"/>
          <w:szCs w:val="28"/>
          <w:u w:val="single"/>
        </w:rPr>
        <w:t xml:space="preserve">е </w:t>
      </w:r>
      <w:r w:rsidR="00FF5912" w:rsidRPr="008B4223">
        <w:rPr>
          <w:rStyle w:val="a4"/>
          <w:i/>
          <w:color w:val="403152" w:themeColor="accent4" w:themeShade="80"/>
          <w:sz w:val="28"/>
          <w:szCs w:val="28"/>
          <w:u w:val="single"/>
        </w:rPr>
        <w:t xml:space="preserve"> развити</w:t>
      </w:r>
      <w:r w:rsidRPr="008B4223">
        <w:rPr>
          <w:rStyle w:val="a4"/>
          <w:i/>
          <w:color w:val="403152" w:themeColor="accent4" w:themeShade="80"/>
          <w:sz w:val="28"/>
          <w:szCs w:val="28"/>
          <w:u w:val="single"/>
        </w:rPr>
        <w:t>е</w:t>
      </w:r>
      <w:r w:rsidRPr="008B4223">
        <w:rPr>
          <w:rStyle w:val="a4"/>
          <w:i/>
          <w:color w:val="403152" w:themeColor="accent4" w:themeShade="80"/>
          <w:sz w:val="28"/>
          <w:szCs w:val="28"/>
        </w:rPr>
        <w:t xml:space="preserve"> </w:t>
      </w:r>
    </w:p>
    <w:p w:rsidR="008B4223" w:rsidRDefault="008B4223" w:rsidP="00705C07">
      <w:pPr>
        <w:pStyle w:val="a3"/>
        <w:ind w:left="-110" w:right="-172"/>
        <w:contextualSpacing/>
        <w:jc w:val="center"/>
        <w:rPr>
          <w:rStyle w:val="a4"/>
          <w:color w:val="006600"/>
          <w:sz w:val="28"/>
          <w:szCs w:val="28"/>
          <w:u w:val="single"/>
        </w:rPr>
      </w:pPr>
    </w:p>
    <w:p w:rsidR="00FF5912" w:rsidRPr="008B4223" w:rsidRDefault="008B4223" w:rsidP="00705C07">
      <w:pPr>
        <w:pStyle w:val="a3"/>
        <w:ind w:left="-110" w:right="-172"/>
        <w:contextualSpacing/>
        <w:jc w:val="center"/>
        <w:rPr>
          <w:rStyle w:val="a4"/>
          <w:color w:val="006600"/>
          <w:sz w:val="28"/>
          <w:szCs w:val="28"/>
        </w:rPr>
      </w:pPr>
      <w:r>
        <w:rPr>
          <w:rStyle w:val="a4"/>
          <w:color w:val="006600"/>
          <w:sz w:val="28"/>
          <w:szCs w:val="28"/>
          <w:u w:val="single"/>
        </w:rPr>
        <w:t>О</w:t>
      </w:r>
      <w:r w:rsidR="00FF5912" w:rsidRPr="008B4223">
        <w:rPr>
          <w:rStyle w:val="a4"/>
          <w:color w:val="006600"/>
          <w:sz w:val="28"/>
          <w:szCs w:val="28"/>
          <w:u w:val="single"/>
        </w:rPr>
        <w:t>т 0 до  1 год</w:t>
      </w:r>
      <w:r w:rsidR="00705C07" w:rsidRPr="008B4223">
        <w:rPr>
          <w:rStyle w:val="a4"/>
          <w:color w:val="006600"/>
          <w:sz w:val="28"/>
          <w:szCs w:val="28"/>
          <w:u w:val="single"/>
        </w:rPr>
        <w:t>а</w:t>
      </w:r>
    </w:p>
    <w:p w:rsidR="00FF5912" w:rsidRPr="00FF5912" w:rsidRDefault="00FF5912" w:rsidP="00FF5912">
      <w:pPr>
        <w:pStyle w:val="a3"/>
        <w:spacing w:after="0" w:afterAutospacing="0"/>
        <w:ind w:firstLine="284"/>
        <w:contextualSpacing/>
        <w:jc w:val="both"/>
        <w:rPr>
          <w:rStyle w:val="a4"/>
          <w:color w:val="00B050"/>
          <w:sz w:val="28"/>
          <w:szCs w:val="28"/>
        </w:rPr>
      </w:pPr>
      <w:r w:rsidRPr="00FF5912">
        <w:rPr>
          <w:rStyle w:val="a4"/>
          <w:color w:val="00B050"/>
          <w:sz w:val="28"/>
          <w:szCs w:val="28"/>
        </w:rPr>
        <w:t>Эмоциональное развитие:</w:t>
      </w:r>
    </w:p>
    <w:p w:rsidR="00FF5912" w:rsidRPr="00393A56" w:rsidRDefault="00FF5912" w:rsidP="00FF5912">
      <w:pPr>
        <w:pStyle w:val="a3"/>
        <w:spacing w:after="0" w:afterAutospacing="0"/>
        <w:ind w:firstLine="284"/>
        <w:contextualSpacing/>
        <w:jc w:val="both"/>
      </w:pPr>
      <w:r w:rsidRPr="00393A56">
        <w:rPr>
          <w:rStyle w:val="a4"/>
        </w:rPr>
        <w:t xml:space="preserve">2-6 мес. </w:t>
      </w:r>
      <w:r w:rsidRPr="00393A56">
        <w:t>Улыбка при общении со взрослым,</w:t>
      </w:r>
      <w:r>
        <w:t xml:space="preserve"> </w:t>
      </w:r>
      <w:r w:rsidRPr="00393A56">
        <w:t>комплекс оживления при общении;</w:t>
      </w:r>
    </w:p>
    <w:p w:rsidR="00FF5912" w:rsidRPr="00393A56" w:rsidRDefault="00FF5912" w:rsidP="00FF5912">
      <w:pPr>
        <w:pStyle w:val="a3"/>
        <w:spacing w:after="0" w:afterAutospacing="0"/>
        <w:ind w:firstLine="284"/>
        <w:contextualSpacing/>
        <w:jc w:val="both"/>
      </w:pPr>
      <w:r w:rsidRPr="00393A56">
        <w:rPr>
          <w:rStyle w:val="a4"/>
        </w:rPr>
        <w:t>6-12мес.</w:t>
      </w:r>
      <w:r w:rsidRPr="00393A56">
        <w:t>Внимательно рассматривает взрослых, прежде чем вступить в контакт, дифференцирует "свои</w:t>
      </w:r>
      <w:r w:rsidRPr="00393A56">
        <w:rPr>
          <w:b/>
        </w:rPr>
        <w:t>х</w:t>
      </w:r>
      <w:r w:rsidRPr="00393A56">
        <w:t>" и "чужих". Голосом сигнализирует о биологических нуждах; требует к себе избирательного внимания, общается со взрослым с помощью звукосочетаний; обращает внимание на лицо говорящего (в конце года).</w:t>
      </w:r>
    </w:p>
    <w:p w:rsidR="00FF5912" w:rsidRPr="00FF5912" w:rsidRDefault="00FF5912" w:rsidP="00FF5912">
      <w:pPr>
        <w:pStyle w:val="a3"/>
        <w:spacing w:after="0" w:afterAutospacing="0"/>
        <w:ind w:firstLine="284"/>
        <w:contextualSpacing/>
        <w:jc w:val="both"/>
        <w:rPr>
          <w:color w:val="00B050"/>
          <w:sz w:val="28"/>
          <w:szCs w:val="28"/>
        </w:rPr>
      </w:pPr>
      <w:r w:rsidRPr="00FF5912">
        <w:rPr>
          <w:rStyle w:val="a4"/>
          <w:color w:val="00B050"/>
          <w:sz w:val="28"/>
          <w:szCs w:val="28"/>
        </w:rPr>
        <w:t>Восприятие, предметно-игровая деятельность:</w:t>
      </w:r>
    </w:p>
    <w:p w:rsidR="00FF5912" w:rsidRPr="00393A56" w:rsidRDefault="00FF5912" w:rsidP="00FF5912">
      <w:pPr>
        <w:pStyle w:val="a3"/>
        <w:spacing w:after="0" w:afterAutospacing="0"/>
        <w:ind w:firstLine="284"/>
        <w:contextualSpacing/>
        <w:jc w:val="both"/>
      </w:pPr>
      <w:r w:rsidRPr="00393A56">
        <w:rPr>
          <w:rStyle w:val="a4"/>
        </w:rPr>
        <w:t xml:space="preserve">0-6мес. </w:t>
      </w:r>
      <w:r w:rsidRPr="00393A56">
        <w:t xml:space="preserve">Слуховое сосредоточение. Прекращение или изменение характера плача на голос взрослого с </w:t>
      </w:r>
      <w:r w:rsidRPr="00393A56">
        <w:rPr>
          <w:b/>
        </w:rPr>
        <w:t>1 мес</w:t>
      </w:r>
      <w:r w:rsidRPr="00393A56">
        <w:t xml:space="preserve">.; фиксирует и прослеживает взглядом предмет со </w:t>
      </w:r>
      <w:r w:rsidRPr="00393A56">
        <w:rPr>
          <w:b/>
        </w:rPr>
        <w:t>2-го мес</w:t>
      </w:r>
      <w:r w:rsidRPr="00393A56">
        <w:t xml:space="preserve">.; смотрит на движение рук, ощупывает их с </w:t>
      </w:r>
      <w:r w:rsidRPr="00393A56">
        <w:rPr>
          <w:b/>
        </w:rPr>
        <w:t>3-3,5 мес</w:t>
      </w:r>
      <w:r w:rsidRPr="00393A56">
        <w:t xml:space="preserve">.; тянется к близко расположенному предмету, водит по нему руками, рассматривая одновременно и предмет, и свои руки с </w:t>
      </w:r>
      <w:r w:rsidRPr="00393A56">
        <w:rPr>
          <w:b/>
        </w:rPr>
        <w:t>4 мес</w:t>
      </w:r>
      <w:r w:rsidRPr="00393A56">
        <w:t xml:space="preserve">.; захватывает предмет с </w:t>
      </w:r>
      <w:r w:rsidRPr="00393A56">
        <w:rPr>
          <w:b/>
        </w:rPr>
        <w:t>5-5,5 мес</w:t>
      </w:r>
      <w:r w:rsidRPr="00393A56">
        <w:t xml:space="preserve">.; занимается с игрушкой с </w:t>
      </w:r>
      <w:r w:rsidRPr="00393A56">
        <w:rPr>
          <w:b/>
        </w:rPr>
        <w:t>5-6 мес</w:t>
      </w:r>
      <w:r w:rsidRPr="00393A56">
        <w:t>.;</w:t>
      </w:r>
      <w:r>
        <w:t xml:space="preserve"> </w:t>
      </w:r>
      <w:r w:rsidRPr="00393A56">
        <w:t xml:space="preserve">поворачивается на звук с </w:t>
      </w:r>
      <w:r w:rsidRPr="00393A56">
        <w:rPr>
          <w:b/>
        </w:rPr>
        <w:t xml:space="preserve">6 </w:t>
      </w:r>
      <w:proofErr w:type="gramStart"/>
      <w:r w:rsidRPr="00393A56">
        <w:rPr>
          <w:b/>
        </w:rPr>
        <w:t>мес</w:t>
      </w:r>
      <w:r w:rsidRPr="00393A56">
        <w:t>..</w:t>
      </w:r>
      <w:proofErr w:type="gramEnd"/>
    </w:p>
    <w:p w:rsidR="00FF5912" w:rsidRPr="00393A56" w:rsidRDefault="00FF5912" w:rsidP="00FF5912">
      <w:pPr>
        <w:pStyle w:val="a3"/>
        <w:spacing w:after="0" w:afterAutospacing="0"/>
        <w:ind w:firstLine="284"/>
        <w:contextualSpacing/>
        <w:jc w:val="both"/>
      </w:pPr>
      <w:r w:rsidRPr="00393A56">
        <w:rPr>
          <w:rStyle w:val="a4"/>
        </w:rPr>
        <w:t xml:space="preserve">6-12 </w:t>
      </w:r>
      <w:proofErr w:type="gramStart"/>
      <w:r w:rsidRPr="00393A56">
        <w:rPr>
          <w:rStyle w:val="a4"/>
        </w:rPr>
        <w:t>мес.</w:t>
      </w:r>
      <w:r w:rsidRPr="00393A56">
        <w:t>Под</w:t>
      </w:r>
      <w:proofErr w:type="gramEnd"/>
      <w:r w:rsidRPr="00393A56">
        <w:t xml:space="preserve"> контролем зрения берет, рассматривает и ощупывает игрушки, перекладывает их из руки в руку. Стучит предметом о предмет и прислушивается к издаваемому звуку. Выделяет чужих. Слушает музыку и голосовые интонации. Узнает голоса близких с </w:t>
      </w:r>
      <w:r w:rsidRPr="00393A56">
        <w:rPr>
          <w:b/>
        </w:rPr>
        <w:t>7 мес</w:t>
      </w:r>
      <w:r w:rsidRPr="00393A56">
        <w:t xml:space="preserve">.; показывает части тела с </w:t>
      </w:r>
      <w:r w:rsidRPr="00393A56">
        <w:rPr>
          <w:b/>
        </w:rPr>
        <w:t xml:space="preserve">11 </w:t>
      </w:r>
      <w:proofErr w:type="gramStart"/>
      <w:r w:rsidRPr="00393A56">
        <w:rPr>
          <w:b/>
        </w:rPr>
        <w:t>мес</w:t>
      </w:r>
      <w:r w:rsidRPr="00393A56">
        <w:t>..</w:t>
      </w:r>
      <w:proofErr w:type="gramEnd"/>
    </w:p>
    <w:p w:rsidR="00FF5912" w:rsidRPr="00FF5912" w:rsidRDefault="00FF5912" w:rsidP="00FF5912">
      <w:pPr>
        <w:pStyle w:val="a3"/>
        <w:spacing w:after="0" w:afterAutospacing="0"/>
        <w:ind w:firstLine="284"/>
        <w:contextualSpacing/>
        <w:jc w:val="both"/>
        <w:rPr>
          <w:rStyle w:val="a4"/>
          <w:color w:val="00B050"/>
          <w:sz w:val="28"/>
          <w:szCs w:val="28"/>
        </w:rPr>
      </w:pPr>
      <w:r w:rsidRPr="00FF5912">
        <w:rPr>
          <w:rStyle w:val="a4"/>
          <w:color w:val="00B050"/>
          <w:sz w:val="28"/>
          <w:szCs w:val="28"/>
        </w:rPr>
        <w:t>Психическое развитие:</w:t>
      </w:r>
    </w:p>
    <w:p w:rsidR="00FF5912" w:rsidRPr="00393A56" w:rsidRDefault="00FF5912" w:rsidP="00FF5912">
      <w:pPr>
        <w:pStyle w:val="a3"/>
        <w:spacing w:after="0" w:afterAutospacing="0"/>
        <w:ind w:firstLine="284"/>
        <w:contextualSpacing/>
        <w:jc w:val="both"/>
        <w:rPr>
          <w:rStyle w:val="a4"/>
          <w:b w:val="0"/>
          <w:bCs w:val="0"/>
        </w:rPr>
      </w:pPr>
      <w:r w:rsidRPr="00393A56">
        <w:rPr>
          <w:rStyle w:val="a4"/>
        </w:rPr>
        <w:t xml:space="preserve">3-12 мес. </w:t>
      </w:r>
      <w:r w:rsidRPr="00393A56">
        <w:t xml:space="preserve">Развивается контроль над движениями рук и ног. Захватывает, роняет, бросает, тянет к себе предметы. Проявляет недовольство, когда отбирают игрушку. </w:t>
      </w:r>
    </w:p>
    <w:p w:rsidR="00705C07" w:rsidRDefault="00705C07" w:rsidP="00FF5912">
      <w:pPr>
        <w:pStyle w:val="a3"/>
        <w:spacing w:after="0" w:afterAutospacing="0"/>
        <w:contextualSpacing/>
        <w:jc w:val="center"/>
        <w:rPr>
          <w:rStyle w:val="a4"/>
          <w:color w:val="006600"/>
          <w:sz w:val="28"/>
          <w:szCs w:val="28"/>
          <w:u w:val="single"/>
        </w:rPr>
      </w:pPr>
    </w:p>
    <w:p w:rsidR="00534D8A" w:rsidRDefault="00534D8A" w:rsidP="00FF5912">
      <w:pPr>
        <w:pStyle w:val="a3"/>
        <w:spacing w:after="0" w:afterAutospacing="0"/>
        <w:contextualSpacing/>
        <w:jc w:val="center"/>
        <w:rPr>
          <w:rStyle w:val="a4"/>
          <w:color w:val="006600"/>
          <w:sz w:val="28"/>
          <w:szCs w:val="28"/>
          <w:u w:val="single"/>
        </w:rPr>
      </w:pPr>
    </w:p>
    <w:p w:rsidR="00FF5912" w:rsidRPr="00393A56" w:rsidRDefault="00FF5912" w:rsidP="00FF5912">
      <w:pPr>
        <w:pStyle w:val="a3"/>
        <w:spacing w:after="0" w:afterAutospacing="0"/>
        <w:contextualSpacing/>
        <w:jc w:val="center"/>
        <w:rPr>
          <w:color w:val="006600"/>
          <w:sz w:val="28"/>
          <w:szCs w:val="28"/>
        </w:rPr>
      </w:pPr>
      <w:r w:rsidRPr="00393A56">
        <w:rPr>
          <w:rStyle w:val="a4"/>
          <w:color w:val="006600"/>
          <w:sz w:val="28"/>
          <w:szCs w:val="28"/>
          <w:u w:val="single"/>
        </w:rPr>
        <w:t>От 1 до 2 лет</w:t>
      </w:r>
    </w:p>
    <w:p w:rsidR="00FF5912" w:rsidRPr="00393A56" w:rsidRDefault="00FF5912" w:rsidP="00705C07">
      <w:pPr>
        <w:pStyle w:val="a3"/>
        <w:spacing w:before="0" w:beforeAutospacing="0" w:after="0" w:afterAutospacing="0"/>
        <w:ind w:firstLine="284"/>
        <w:contextualSpacing/>
        <w:jc w:val="both"/>
      </w:pPr>
      <w:r w:rsidRPr="00FF5912">
        <w:rPr>
          <w:rStyle w:val="a4"/>
          <w:color w:val="00B050"/>
          <w:sz w:val="28"/>
          <w:szCs w:val="28"/>
        </w:rPr>
        <w:t>Эмоциональное развитие:</w:t>
      </w:r>
      <w:r w:rsidR="00705C07">
        <w:rPr>
          <w:rStyle w:val="a4"/>
          <w:color w:val="00B050"/>
          <w:sz w:val="28"/>
          <w:szCs w:val="28"/>
        </w:rPr>
        <w:t xml:space="preserve"> </w:t>
      </w:r>
      <w:r w:rsidRPr="00393A56">
        <w:t>При необходимости обращается за помощью к взрослому. Взаимодействует, ждет, пытается помочь, начинает проявлять гордость при достижении цели, проявляет различные эмоции.  Наслаждается компанией сверстников. Развивается воля. Может играть один в присутствии взрослого.</w:t>
      </w:r>
    </w:p>
    <w:p w:rsidR="00FF5912" w:rsidRPr="00705C07" w:rsidRDefault="00FF5912" w:rsidP="00705C07">
      <w:pPr>
        <w:pStyle w:val="a3"/>
        <w:spacing w:after="0" w:afterAutospacing="0"/>
        <w:ind w:firstLine="284"/>
        <w:contextualSpacing/>
        <w:jc w:val="both"/>
        <w:rPr>
          <w:color w:val="00B050"/>
          <w:sz w:val="28"/>
          <w:szCs w:val="28"/>
        </w:rPr>
      </w:pPr>
      <w:r w:rsidRPr="00FF5912">
        <w:rPr>
          <w:rStyle w:val="a4"/>
          <w:color w:val="00B050"/>
          <w:sz w:val="28"/>
          <w:szCs w:val="28"/>
        </w:rPr>
        <w:lastRenderedPageBreak/>
        <w:t>Восприятие, предметно-игровая деятельность:</w:t>
      </w:r>
      <w:r w:rsidR="00705C07">
        <w:rPr>
          <w:color w:val="00B050"/>
          <w:sz w:val="28"/>
          <w:szCs w:val="28"/>
        </w:rPr>
        <w:t xml:space="preserve"> </w:t>
      </w:r>
      <w:r w:rsidRPr="00393A56">
        <w:t>Прослеживает движение мячика в помещении, снимает кольца с пирамиды. Выделяет выражение лица (плач, смех). Рассматривает картинки в книге.</w:t>
      </w:r>
    </w:p>
    <w:p w:rsidR="00FF5912" w:rsidRPr="00705C07" w:rsidRDefault="00FF5912" w:rsidP="00705C07">
      <w:pPr>
        <w:pStyle w:val="a3"/>
        <w:spacing w:after="0" w:afterAutospacing="0"/>
        <w:ind w:firstLine="284"/>
        <w:contextualSpacing/>
        <w:jc w:val="both"/>
        <w:rPr>
          <w:color w:val="00B050"/>
          <w:sz w:val="28"/>
          <w:szCs w:val="28"/>
        </w:rPr>
      </w:pPr>
      <w:r w:rsidRPr="00FF5912">
        <w:rPr>
          <w:rStyle w:val="a4"/>
          <w:color w:val="00B050"/>
          <w:sz w:val="28"/>
          <w:szCs w:val="28"/>
        </w:rPr>
        <w:t>Психическое развитие:</w:t>
      </w:r>
      <w:r w:rsidR="00705C07">
        <w:rPr>
          <w:color w:val="00B050"/>
          <w:sz w:val="28"/>
          <w:szCs w:val="28"/>
        </w:rPr>
        <w:t xml:space="preserve"> </w:t>
      </w:r>
      <w:r w:rsidRPr="00393A56">
        <w:t>Начинает понимать назначение большинства окружающих предметов. Использует один предмет как инструмент, чтобы достать игрушку. Подбирает идентичные предметы. Знает свое имя и названия многих окружающих предметов. Узнает и называет свое отражение в зеркале. Называет от одного до пяти частей тела.</w:t>
      </w:r>
    </w:p>
    <w:p w:rsidR="00534D8A" w:rsidRDefault="00534D8A" w:rsidP="00FF5912">
      <w:pPr>
        <w:pStyle w:val="a3"/>
        <w:spacing w:before="0" w:beforeAutospacing="0" w:after="0" w:afterAutospacing="0"/>
        <w:contextualSpacing/>
        <w:jc w:val="center"/>
        <w:rPr>
          <w:rStyle w:val="a4"/>
          <w:color w:val="006600"/>
          <w:sz w:val="28"/>
          <w:szCs w:val="28"/>
          <w:u w:val="single"/>
        </w:rPr>
      </w:pPr>
    </w:p>
    <w:p w:rsidR="00FF5912" w:rsidRPr="00393A56" w:rsidRDefault="00FF5912" w:rsidP="00FF5912">
      <w:pPr>
        <w:pStyle w:val="a3"/>
        <w:spacing w:before="0" w:beforeAutospacing="0" w:after="0" w:afterAutospacing="0"/>
        <w:contextualSpacing/>
        <w:jc w:val="center"/>
        <w:rPr>
          <w:color w:val="006600"/>
          <w:sz w:val="28"/>
          <w:szCs w:val="28"/>
        </w:rPr>
      </w:pPr>
      <w:r w:rsidRPr="00393A56">
        <w:rPr>
          <w:rStyle w:val="a4"/>
          <w:color w:val="006600"/>
          <w:sz w:val="28"/>
          <w:szCs w:val="28"/>
          <w:u w:val="single"/>
        </w:rPr>
        <w:t>От 2 до 3 лет</w:t>
      </w:r>
    </w:p>
    <w:p w:rsidR="00FF5912" w:rsidRPr="00705C07" w:rsidRDefault="00FF5912" w:rsidP="00705C07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B050"/>
          <w:sz w:val="28"/>
          <w:szCs w:val="28"/>
        </w:rPr>
      </w:pPr>
      <w:r w:rsidRPr="00FF5912">
        <w:rPr>
          <w:rStyle w:val="a4"/>
          <w:color w:val="00B050"/>
          <w:sz w:val="28"/>
          <w:szCs w:val="28"/>
        </w:rPr>
        <w:t>Эмоциональное развитие:</w:t>
      </w:r>
      <w:r w:rsidR="00705C07">
        <w:rPr>
          <w:color w:val="00B050"/>
          <w:sz w:val="28"/>
          <w:szCs w:val="28"/>
        </w:rPr>
        <w:t xml:space="preserve"> </w:t>
      </w:r>
      <w:r w:rsidRPr="00393A56">
        <w:t>Играет самостоятельно, проявляет фантазию. Играет в простые игры.</w:t>
      </w:r>
    </w:p>
    <w:p w:rsidR="00FF5912" w:rsidRPr="00705C07" w:rsidRDefault="00FF5912" w:rsidP="00705C07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B050"/>
          <w:sz w:val="28"/>
          <w:szCs w:val="28"/>
        </w:rPr>
      </w:pPr>
      <w:r w:rsidRPr="00FF5912">
        <w:rPr>
          <w:rStyle w:val="a4"/>
          <w:color w:val="00B050"/>
          <w:sz w:val="28"/>
          <w:szCs w:val="28"/>
        </w:rPr>
        <w:t>Восприятие, предметно-игровая деятельность:</w:t>
      </w:r>
      <w:r w:rsidR="00705C07">
        <w:rPr>
          <w:color w:val="00B050"/>
          <w:sz w:val="28"/>
          <w:szCs w:val="28"/>
        </w:rPr>
        <w:t xml:space="preserve"> </w:t>
      </w:r>
      <w:r w:rsidRPr="00393A56">
        <w:t>Рассматривает картинки. Разбирает и складывает пирамиду. Выделяет парную картинку по образцу.</w:t>
      </w:r>
    </w:p>
    <w:p w:rsidR="00FF5912" w:rsidRPr="00705C07" w:rsidRDefault="00FF5912" w:rsidP="00705C07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B050"/>
          <w:sz w:val="28"/>
          <w:szCs w:val="28"/>
        </w:rPr>
      </w:pPr>
      <w:r w:rsidRPr="00FF5912">
        <w:rPr>
          <w:rStyle w:val="a4"/>
          <w:color w:val="00B050"/>
          <w:sz w:val="28"/>
          <w:szCs w:val="28"/>
        </w:rPr>
        <w:t>Психическое развитие:</w:t>
      </w:r>
      <w:r w:rsidR="00705C07">
        <w:rPr>
          <w:color w:val="00B050"/>
          <w:sz w:val="28"/>
          <w:szCs w:val="28"/>
        </w:rPr>
        <w:t xml:space="preserve"> </w:t>
      </w:r>
      <w:r w:rsidRPr="00393A56">
        <w:t xml:space="preserve">Слушает простые рассказы. Понимает значение некоторых абстрактных слов (большой-маленький, мокрый-сухой и др.). Задает вопросы "Что это?". </w:t>
      </w:r>
    </w:p>
    <w:p w:rsidR="00705C07" w:rsidRDefault="00705C07" w:rsidP="00FF5912">
      <w:pPr>
        <w:spacing w:after="0"/>
        <w:jc w:val="center"/>
        <w:rPr>
          <w:rFonts w:ascii="Times New Roman" w:hAnsi="Times New Roman"/>
          <w:b/>
          <w:i/>
          <w:color w:val="008000"/>
          <w:sz w:val="28"/>
          <w:szCs w:val="28"/>
          <w:u w:val="single"/>
        </w:rPr>
      </w:pPr>
    </w:p>
    <w:p w:rsidR="00FF5912" w:rsidRPr="008B4223" w:rsidRDefault="00705C07" w:rsidP="00FF5912">
      <w:pPr>
        <w:spacing w:after="0"/>
        <w:jc w:val="center"/>
        <w:rPr>
          <w:rFonts w:ascii="Times New Roman" w:hAnsi="Times New Roman"/>
          <w:b/>
          <w:i/>
          <w:color w:val="403152" w:themeColor="accent4" w:themeShade="80"/>
          <w:sz w:val="28"/>
          <w:szCs w:val="28"/>
          <w:u w:val="single"/>
        </w:rPr>
      </w:pPr>
      <w:r w:rsidRPr="008B4223">
        <w:rPr>
          <w:rFonts w:ascii="Times New Roman" w:hAnsi="Times New Roman"/>
          <w:b/>
          <w:i/>
          <w:color w:val="403152" w:themeColor="accent4" w:themeShade="80"/>
          <w:sz w:val="28"/>
          <w:szCs w:val="28"/>
          <w:u w:val="single"/>
        </w:rPr>
        <w:t>Р</w:t>
      </w:r>
      <w:r w:rsidR="00FF5912" w:rsidRPr="008B4223">
        <w:rPr>
          <w:rFonts w:ascii="Times New Roman" w:hAnsi="Times New Roman"/>
          <w:b/>
          <w:i/>
          <w:color w:val="403152" w:themeColor="accent4" w:themeShade="80"/>
          <w:sz w:val="28"/>
          <w:szCs w:val="28"/>
          <w:u w:val="single"/>
        </w:rPr>
        <w:t>ечево</w:t>
      </w:r>
      <w:r w:rsidRPr="008B4223">
        <w:rPr>
          <w:rFonts w:ascii="Times New Roman" w:hAnsi="Times New Roman"/>
          <w:b/>
          <w:i/>
          <w:color w:val="403152" w:themeColor="accent4" w:themeShade="80"/>
          <w:sz w:val="28"/>
          <w:szCs w:val="28"/>
          <w:u w:val="single"/>
        </w:rPr>
        <w:t xml:space="preserve">е </w:t>
      </w:r>
      <w:r w:rsidR="00FF5912" w:rsidRPr="008B4223">
        <w:rPr>
          <w:rFonts w:ascii="Times New Roman" w:hAnsi="Times New Roman"/>
          <w:b/>
          <w:i/>
          <w:color w:val="403152" w:themeColor="accent4" w:themeShade="80"/>
          <w:sz w:val="28"/>
          <w:szCs w:val="28"/>
          <w:u w:val="single"/>
        </w:rPr>
        <w:t>развити</w:t>
      </w:r>
      <w:r w:rsidRPr="008B4223">
        <w:rPr>
          <w:rFonts w:ascii="Times New Roman" w:hAnsi="Times New Roman"/>
          <w:b/>
          <w:i/>
          <w:color w:val="403152" w:themeColor="accent4" w:themeShade="80"/>
          <w:sz w:val="28"/>
          <w:szCs w:val="28"/>
          <w:u w:val="single"/>
        </w:rPr>
        <w:t>е</w:t>
      </w:r>
      <w:r w:rsidR="00FF5912" w:rsidRPr="008B4223">
        <w:rPr>
          <w:rFonts w:ascii="Times New Roman" w:hAnsi="Times New Roman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</w:p>
    <w:p w:rsidR="00FF5912" w:rsidRPr="00B42E0A" w:rsidRDefault="00FF5912" w:rsidP="00FF5912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42E0A">
        <w:rPr>
          <w:rFonts w:ascii="Times New Roman" w:hAnsi="Times New Roman"/>
          <w:b/>
          <w:sz w:val="24"/>
          <w:szCs w:val="24"/>
        </w:rPr>
        <w:t>0 – 3 мес.</w:t>
      </w:r>
      <w:r w:rsidRPr="00B42E0A">
        <w:rPr>
          <w:rFonts w:ascii="Times New Roman" w:hAnsi="Times New Roman"/>
          <w:sz w:val="24"/>
          <w:szCs w:val="24"/>
        </w:rPr>
        <w:t xml:space="preserve">: зрительное и слуховое сосредоточение, улыбка, контактный взгляд, двигательная </w:t>
      </w:r>
      <w:proofErr w:type="spellStart"/>
      <w:r w:rsidRPr="00B42E0A">
        <w:rPr>
          <w:rFonts w:ascii="Times New Roman" w:hAnsi="Times New Roman"/>
          <w:sz w:val="24"/>
          <w:szCs w:val="24"/>
        </w:rPr>
        <w:t>реакцияна</w:t>
      </w:r>
      <w:proofErr w:type="spellEnd"/>
      <w:r w:rsidRPr="00B42E0A">
        <w:rPr>
          <w:rFonts w:ascii="Times New Roman" w:hAnsi="Times New Roman"/>
          <w:sz w:val="24"/>
          <w:szCs w:val="24"/>
        </w:rPr>
        <w:t xml:space="preserve"> обращённую к нему речь; к 3 месяцам - </w:t>
      </w:r>
      <w:proofErr w:type="spellStart"/>
      <w:r w:rsidRPr="00B42E0A">
        <w:rPr>
          <w:rFonts w:ascii="Times New Roman" w:hAnsi="Times New Roman"/>
          <w:sz w:val="24"/>
          <w:szCs w:val="24"/>
        </w:rPr>
        <w:t>гуление</w:t>
      </w:r>
      <w:proofErr w:type="spellEnd"/>
      <w:r w:rsidRPr="00B42E0A">
        <w:rPr>
          <w:rFonts w:ascii="Times New Roman" w:hAnsi="Times New Roman"/>
          <w:sz w:val="24"/>
          <w:szCs w:val="24"/>
        </w:rPr>
        <w:t>.</w:t>
      </w:r>
    </w:p>
    <w:p w:rsidR="00FF5912" w:rsidRPr="00B42E0A" w:rsidRDefault="00FF5912" w:rsidP="00FF5912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42E0A">
        <w:rPr>
          <w:rFonts w:ascii="Times New Roman" w:hAnsi="Times New Roman"/>
          <w:b/>
          <w:sz w:val="24"/>
          <w:szCs w:val="24"/>
        </w:rPr>
        <w:t>3 – 6 мес.:</w:t>
      </w:r>
      <w:r w:rsidRPr="00B42E0A">
        <w:rPr>
          <w:rFonts w:ascii="Times New Roman" w:hAnsi="Times New Roman"/>
          <w:sz w:val="24"/>
          <w:szCs w:val="24"/>
        </w:rPr>
        <w:t xml:space="preserve"> поворачивает голову к источнику звука; рассматривает предмет (если он далеко), протягивает руку и пытается схватить предмет (если он близко); в голосе появляются чёткие интонации по типу подражания, к 6 месяцам – лепет, умеет сидеть.</w:t>
      </w:r>
    </w:p>
    <w:p w:rsidR="00FF5912" w:rsidRPr="00B42E0A" w:rsidRDefault="00FF5912" w:rsidP="00FF5912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42E0A">
        <w:rPr>
          <w:rFonts w:ascii="Times New Roman" w:hAnsi="Times New Roman"/>
          <w:b/>
          <w:sz w:val="24"/>
          <w:szCs w:val="24"/>
        </w:rPr>
        <w:t>6 – 9 мес.:</w:t>
      </w:r>
      <w:r w:rsidRPr="00B42E0A">
        <w:rPr>
          <w:rFonts w:ascii="Times New Roman" w:hAnsi="Times New Roman"/>
          <w:sz w:val="24"/>
          <w:szCs w:val="24"/>
        </w:rPr>
        <w:t xml:space="preserve"> усиливает звук при необходимости (требование чего-либо); рассматривает предметы, повторяет простые движения за взрослым (толкает неваляшку, играет в «ладушки»), произноси гласные звуки [а, о, у, э, ы, и, я, ё, ю, е], умеет ползать.</w:t>
      </w:r>
    </w:p>
    <w:p w:rsidR="00FF5912" w:rsidRPr="00393A56" w:rsidRDefault="00FF5912" w:rsidP="00FF5912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42E0A">
        <w:rPr>
          <w:rFonts w:ascii="Times New Roman" w:hAnsi="Times New Roman"/>
          <w:b/>
          <w:sz w:val="24"/>
          <w:szCs w:val="24"/>
        </w:rPr>
        <w:t>9 – 12 мес.:</w:t>
      </w:r>
      <w:r w:rsidRPr="00393A56">
        <w:rPr>
          <w:rFonts w:ascii="Times New Roman" w:hAnsi="Times New Roman"/>
          <w:sz w:val="24"/>
          <w:szCs w:val="24"/>
        </w:rPr>
        <w:t xml:space="preserve"> произносит цепочки слогов, повторяющихся звуков (</w:t>
      </w:r>
      <w:proofErr w:type="gramStart"/>
      <w:r w:rsidRPr="00393A56">
        <w:rPr>
          <w:rFonts w:ascii="Times New Roman" w:hAnsi="Times New Roman"/>
          <w:sz w:val="24"/>
          <w:szCs w:val="24"/>
        </w:rPr>
        <w:t>па-па</w:t>
      </w:r>
      <w:proofErr w:type="gramEnd"/>
      <w:r w:rsidRPr="00393A56">
        <w:rPr>
          <w:rFonts w:ascii="Times New Roman" w:hAnsi="Times New Roman"/>
          <w:sz w:val="24"/>
          <w:szCs w:val="24"/>
        </w:rPr>
        <w:t>-та, ба-ба-ба и др.), начинает понимать смыслы жестов, звуков, показывать на предмет, который называет взрослый, появляются первые слова (8-10 слов – «би-би», «киса», «</w:t>
      </w:r>
      <w:proofErr w:type="spellStart"/>
      <w:r w:rsidRPr="00393A56">
        <w:rPr>
          <w:rFonts w:ascii="Times New Roman" w:hAnsi="Times New Roman"/>
          <w:sz w:val="24"/>
          <w:szCs w:val="24"/>
        </w:rPr>
        <w:t>ляля</w:t>
      </w:r>
      <w:proofErr w:type="spellEnd"/>
      <w:r w:rsidRPr="00393A56">
        <w:rPr>
          <w:rFonts w:ascii="Times New Roman" w:hAnsi="Times New Roman"/>
          <w:sz w:val="24"/>
          <w:szCs w:val="24"/>
        </w:rPr>
        <w:t>» и т.д.), умеет ходить, нет проблем с жеванием или сосанием (не давится кусочком яблока, умеет его разжевать), произносит звуки [б, п, д, т, м, н, в].</w:t>
      </w:r>
    </w:p>
    <w:p w:rsidR="00FF5912" w:rsidRDefault="00FF5912" w:rsidP="00FF5912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F5912" w:rsidRPr="00FF5912" w:rsidRDefault="00FF5912" w:rsidP="00EC54E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8000"/>
          <w:sz w:val="28"/>
          <w:szCs w:val="28"/>
        </w:rPr>
      </w:pPr>
      <w:r w:rsidRPr="00FF5912">
        <w:rPr>
          <w:rFonts w:ascii="Times New Roman" w:hAnsi="Times New Roman"/>
          <w:b/>
          <w:color w:val="008000"/>
          <w:sz w:val="28"/>
          <w:szCs w:val="28"/>
        </w:rPr>
        <w:t xml:space="preserve">Важно! </w:t>
      </w:r>
      <w:r w:rsidRPr="00FF5912">
        <w:rPr>
          <w:rFonts w:ascii="Times New Roman" w:hAnsi="Times New Roman"/>
          <w:color w:val="008000"/>
          <w:sz w:val="28"/>
          <w:szCs w:val="28"/>
        </w:rPr>
        <w:t>Если ребёнок часто спотыкается, падает, сбивает предметы, то после 3-х лет неизбежны речевые  трудности.</w:t>
      </w:r>
    </w:p>
    <w:p w:rsidR="00FF5912" w:rsidRPr="00705C07" w:rsidRDefault="00534D8A" w:rsidP="00EC54E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8000"/>
          <w:sz w:val="24"/>
          <w:szCs w:val="24"/>
        </w:rPr>
      </w:pPr>
      <w:r>
        <w:rPr>
          <w:rFonts w:ascii="Times New Roman" w:hAnsi="Times New Roman"/>
          <w:color w:val="008000"/>
          <w:sz w:val="24"/>
          <w:szCs w:val="24"/>
        </w:rPr>
        <w:t xml:space="preserve">                 </w:t>
      </w:r>
      <w:r w:rsidR="00FF5912" w:rsidRPr="00705C07">
        <w:rPr>
          <w:rFonts w:ascii="Times New Roman" w:hAnsi="Times New Roman"/>
          <w:color w:val="008000"/>
          <w:sz w:val="24"/>
          <w:szCs w:val="24"/>
        </w:rPr>
        <w:t xml:space="preserve">Если у ребёнка постоянно приоткрыт рот, то речь будет развиваться с отставанием. </w:t>
      </w:r>
    </w:p>
    <w:p w:rsidR="00FF5912" w:rsidRPr="00393A56" w:rsidRDefault="00FF5912" w:rsidP="00EC54E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F5912" w:rsidRDefault="00FF5912" w:rsidP="00EC54E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C54EB">
        <w:rPr>
          <w:rFonts w:ascii="Times New Roman" w:hAnsi="Times New Roman"/>
          <w:b/>
          <w:sz w:val="24"/>
          <w:szCs w:val="24"/>
        </w:rPr>
        <w:t>1 – 2 года:</w:t>
      </w:r>
      <w:r w:rsidRPr="00393A56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Pr="00393A56">
        <w:rPr>
          <w:rFonts w:ascii="Times New Roman" w:hAnsi="Times New Roman"/>
          <w:sz w:val="24"/>
          <w:szCs w:val="24"/>
        </w:rPr>
        <w:t>понимает своё имя, названия обычных предметов, произносит 8-10 простых слов («мама», «няня», «дай»), словарный запас быстро увеличивается, учится обобщать (показывает собаку в книжке и на улице), к 2-м годам  появляется короткая фраза (дай пить, мама идёт), начинает отвечать на вопросы взрослых и задавать их сам, понимает, о чем ему говорят, и реагирует соответственно (на вопрос «где папа?» - поворачивает к нему голову, «дай руку» - протягивает руку или прячет ее, демонстрируя непокорность).</w:t>
      </w:r>
    </w:p>
    <w:p w:rsidR="00FF5912" w:rsidRPr="00393A56" w:rsidRDefault="00FF5912" w:rsidP="00FF5912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F5912" w:rsidRPr="00FF5912" w:rsidRDefault="00FF5912" w:rsidP="00FF5912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8000"/>
          <w:sz w:val="28"/>
          <w:szCs w:val="28"/>
        </w:rPr>
      </w:pPr>
      <w:r w:rsidRPr="00FF5912">
        <w:rPr>
          <w:rFonts w:ascii="Times New Roman" w:hAnsi="Times New Roman"/>
          <w:b/>
          <w:color w:val="008000"/>
          <w:sz w:val="28"/>
          <w:szCs w:val="28"/>
        </w:rPr>
        <w:t xml:space="preserve">Важно! </w:t>
      </w:r>
      <w:r w:rsidRPr="00FF5912">
        <w:rPr>
          <w:rFonts w:ascii="Times New Roman" w:hAnsi="Times New Roman"/>
          <w:color w:val="008000"/>
          <w:sz w:val="28"/>
          <w:szCs w:val="28"/>
        </w:rPr>
        <w:t xml:space="preserve">В течение месяца у ребёнка должно появляться минимум 3-5 новых слов. </w:t>
      </w:r>
    </w:p>
    <w:p w:rsidR="00FF5912" w:rsidRPr="00393A56" w:rsidRDefault="00FF5912" w:rsidP="00FF5912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50F79" w:rsidRDefault="00FF5912" w:rsidP="00705C07">
      <w:pPr>
        <w:spacing w:line="240" w:lineRule="auto"/>
        <w:ind w:firstLine="284"/>
        <w:contextualSpacing/>
        <w:jc w:val="both"/>
      </w:pPr>
      <w:r w:rsidRPr="00EC54EB">
        <w:rPr>
          <w:rFonts w:ascii="Times New Roman" w:hAnsi="Times New Roman"/>
          <w:b/>
          <w:sz w:val="24"/>
          <w:szCs w:val="24"/>
        </w:rPr>
        <w:t>2- 3 года:</w:t>
      </w:r>
      <w:r w:rsidRPr="00EC54EB">
        <w:rPr>
          <w:rFonts w:ascii="Times New Roman" w:hAnsi="Times New Roman"/>
          <w:sz w:val="24"/>
          <w:szCs w:val="24"/>
        </w:rPr>
        <w:t xml:space="preserve"> использует</w:t>
      </w:r>
      <w:r w:rsidRPr="00393A56">
        <w:rPr>
          <w:rFonts w:ascii="Times New Roman" w:hAnsi="Times New Roman"/>
          <w:sz w:val="24"/>
          <w:szCs w:val="24"/>
        </w:rPr>
        <w:t xml:space="preserve"> фразу из 3-4 слов (Киса бай-бай там), слова всех частей речи, изменяет </w:t>
      </w:r>
      <w:r w:rsidR="008B4223">
        <w:rPr>
          <w:rFonts w:ascii="Times New Roman" w:hAnsi="Times New Roman"/>
          <w:sz w:val="24"/>
          <w:szCs w:val="24"/>
        </w:rPr>
        <w:t xml:space="preserve">слова в речи по числам и </w:t>
      </w:r>
      <w:proofErr w:type="spellStart"/>
      <w:proofErr w:type="gramStart"/>
      <w:r w:rsidR="008B4223">
        <w:rPr>
          <w:rFonts w:ascii="Times New Roman" w:hAnsi="Times New Roman"/>
          <w:sz w:val="24"/>
          <w:szCs w:val="24"/>
        </w:rPr>
        <w:t>родам,</w:t>
      </w:r>
      <w:r w:rsidRPr="00393A56">
        <w:rPr>
          <w:rFonts w:ascii="Times New Roman" w:hAnsi="Times New Roman"/>
          <w:sz w:val="24"/>
          <w:szCs w:val="24"/>
        </w:rPr>
        <w:t>речь</w:t>
      </w:r>
      <w:proofErr w:type="spellEnd"/>
      <w:proofErr w:type="gramEnd"/>
      <w:r w:rsidRPr="00393A56">
        <w:rPr>
          <w:rFonts w:ascii="Times New Roman" w:hAnsi="Times New Roman"/>
          <w:sz w:val="24"/>
          <w:szCs w:val="24"/>
        </w:rPr>
        <w:t xml:space="preserve"> становится понятна окружающим,</w:t>
      </w:r>
      <w:r w:rsidR="008B4223">
        <w:rPr>
          <w:rFonts w:ascii="Times New Roman" w:hAnsi="Times New Roman"/>
          <w:sz w:val="24"/>
          <w:szCs w:val="24"/>
        </w:rPr>
        <w:t xml:space="preserve"> правильно произносит звуки</w:t>
      </w:r>
      <w:r w:rsidR="00EC54EB">
        <w:rPr>
          <w:rFonts w:ascii="Times New Roman" w:hAnsi="Times New Roman"/>
          <w:sz w:val="24"/>
          <w:szCs w:val="24"/>
        </w:rPr>
        <w:t>[</w:t>
      </w:r>
      <w:proofErr w:type="spellStart"/>
      <w:r w:rsidR="00EC54EB">
        <w:rPr>
          <w:rFonts w:ascii="Times New Roman" w:hAnsi="Times New Roman"/>
          <w:sz w:val="24"/>
          <w:szCs w:val="24"/>
        </w:rPr>
        <w:t>с,</w:t>
      </w:r>
      <w:r w:rsidRPr="00393A56">
        <w:rPr>
          <w:rFonts w:ascii="Times New Roman" w:hAnsi="Times New Roman"/>
          <w:sz w:val="24"/>
          <w:szCs w:val="24"/>
        </w:rPr>
        <w:t>з</w:t>
      </w:r>
      <w:proofErr w:type="spellEnd"/>
      <w:r w:rsidRPr="00393A56">
        <w:rPr>
          <w:rFonts w:ascii="Times New Roman" w:hAnsi="Times New Roman"/>
          <w:sz w:val="24"/>
          <w:szCs w:val="24"/>
        </w:rPr>
        <w:t>, ц].</w:t>
      </w:r>
    </w:p>
    <w:sectPr w:rsidR="00350F79" w:rsidSect="00EC54EB">
      <w:pgSz w:w="11906" w:h="16838"/>
      <w:pgMar w:top="568" w:right="720" w:bottom="567" w:left="720" w:header="708" w:footer="708" w:gutter="0"/>
      <w:pgBorders w:offsetFrom="page">
        <w:top w:val="triple" w:sz="4" w:space="24" w:color="006600"/>
        <w:left w:val="triple" w:sz="4" w:space="24" w:color="006600"/>
        <w:bottom w:val="triple" w:sz="4" w:space="24" w:color="006600"/>
        <w:right w:val="triple" w:sz="4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12"/>
    <w:rsid w:val="0008104A"/>
    <w:rsid w:val="00086718"/>
    <w:rsid w:val="000B2267"/>
    <w:rsid w:val="002332A1"/>
    <w:rsid w:val="00256091"/>
    <w:rsid w:val="002B7472"/>
    <w:rsid w:val="00350F79"/>
    <w:rsid w:val="00534D8A"/>
    <w:rsid w:val="00584E1F"/>
    <w:rsid w:val="00697429"/>
    <w:rsid w:val="00705C07"/>
    <w:rsid w:val="007B1666"/>
    <w:rsid w:val="008B2694"/>
    <w:rsid w:val="008B4223"/>
    <w:rsid w:val="0091550C"/>
    <w:rsid w:val="00AC2C32"/>
    <w:rsid w:val="00B06B10"/>
    <w:rsid w:val="00B42E0A"/>
    <w:rsid w:val="00EC54EB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C925"/>
  <w15:docId w15:val="{DE9221E5-20B9-4C87-B3A1-2A018D6D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F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FF5912"/>
    <w:rPr>
      <w:rFonts w:cs="Times New Roman"/>
      <w:b/>
      <w:bCs/>
    </w:rPr>
  </w:style>
  <w:style w:type="character" w:styleId="a5">
    <w:name w:val="Hyperlink"/>
    <w:basedOn w:val="a0"/>
    <w:uiPriority w:val="99"/>
    <w:rsid w:val="00FF5912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086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AF3C-751A-431E-BC5B-E838D35F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2024-11-05T09:42:00Z</dcterms:created>
  <dcterms:modified xsi:type="dcterms:W3CDTF">2024-11-05T09:42:00Z</dcterms:modified>
</cp:coreProperties>
</file>